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FED9CB" w14:textId="3FCEEAFC" w:rsidR="002C7C0E" w:rsidRDefault="00A6472A" w:rsidP="002C7C0E">
      <w:r>
        <w:rPr>
          <w:noProof/>
        </w:rPr>
        <w:drawing>
          <wp:inline distT="0" distB="0" distL="0" distR="0" wp14:anchorId="001991D4" wp14:editId="6FFC220B">
            <wp:extent cx="742712" cy="1052800"/>
            <wp:effectExtent l="0" t="0" r="0" b="1905"/>
            <wp:docPr id="2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ADD2B04D-2B45-4747-BE2B-2DF28B11258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>
                      <a:extLst>
                        <a:ext uri="{FF2B5EF4-FFF2-40B4-BE49-F238E27FC236}">
                          <a16:creationId xmlns:a16="http://schemas.microsoft.com/office/drawing/2014/main" id="{ADD2B04D-2B45-4747-BE2B-2DF28B11258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712" cy="105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C7C0E" w:rsidRPr="002C7C0E">
        <w:rPr>
          <w:noProof/>
        </w:rPr>
        <w:drawing>
          <wp:inline distT="0" distB="0" distL="0" distR="0" wp14:anchorId="23DC5626" wp14:editId="56E1B603">
            <wp:extent cx="2915138" cy="8328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950866" cy="843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F60BF9" w14:textId="07209CA2" w:rsidR="002C7C0E" w:rsidRDefault="002C7C0E" w:rsidP="002C7C0E">
      <w:r>
        <w:t xml:space="preserve">  </w:t>
      </w:r>
      <w:r w:rsidRPr="002C7C0E">
        <w:rPr>
          <w:rFonts w:ascii="Helvetica" w:eastAsia="Times New Roman" w:hAnsi="Helvetica" w:cs="Times New Roman"/>
          <w:color w:val="000000"/>
          <w:sz w:val="35"/>
          <w:szCs w:val="35"/>
          <w:shd w:val="clear" w:color="auto" w:fill="FFFFFF"/>
          <w:lang w:val="en-NZ"/>
        </w:rPr>
        <w:t>Subtle Dances</w:t>
      </w:r>
    </w:p>
    <w:p w14:paraId="59363762" w14:textId="77777777" w:rsidR="002C7C0E" w:rsidRDefault="002C7C0E" w:rsidP="002C7C0E"/>
    <w:p w14:paraId="0FF7820C" w14:textId="77777777" w:rsidR="002C7C0E" w:rsidRDefault="002C7C0E" w:rsidP="002C7C0E">
      <w:pPr>
        <w:pStyle w:val="Heading1"/>
      </w:pPr>
      <w:r>
        <w:t>Production requirements</w:t>
      </w:r>
    </w:p>
    <w:p w14:paraId="2544B8DD" w14:textId="77777777" w:rsidR="002C7C0E" w:rsidRDefault="002C7C0E" w:rsidP="002C7C0E"/>
    <w:p w14:paraId="5874BA18" w14:textId="77777777" w:rsidR="002C7C0E" w:rsidRDefault="002C7C0E" w:rsidP="002C7C0E">
      <w:r>
        <w:t xml:space="preserve">Staging: </w:t>
      </w:r>
    </w:p>
    <w:p w14:paraId="11141352" w14:textId="39CC58C8" w:rsidR="002C7C0E" w:rsidRDefault="002C7C0E" w:rsidP="002C7C0E">
      <w:r>
        <w:t>Black Dance floor  allowing dance space of 12m  wide by 10m deep.</w:t>
      </w:r>
    </w:p>
    <w:p w14:paraId="4A35FA25" w14:textId="77777777" w:rsidR="007152CE" w:rsidRDefault="007152CE" w:rsidP="002C7C0E">
      <w:r>
        <w:t xml:space="preserve">Standard masking </w:t>
      </w:r>
    </w:p>
    <w:p w14:paraId="13CA309D" w14:textId="3E40F4FD" w:rsidR="007152CE" w:rsidRDefault="007152CE" w:rsidP="002C7C0E">
      <w:r>
        <w:t xml:space="preserve">Smother on </w:t>
      </w:r>
      <w:proofErr w:type="spellStart"/>
      <w:r w:rsidR="00EB4402">
        <w:t>fly</w:t>
      </w:r>
      <w:r>
        <w:t>line</w:t>
      </w:r>
      <w:proofErr w:type="spellEnd"/>
      <w:r>
        <w:t xml:space="preserve"> 54 </w:t>
      </w:r>
    </w:p>
    <w:p w14:paraId="5D0351CB" w14:textId="0D767368" w:rsidR="00072B99" w:rsidRDefault="00072B99" w:rsidP="002C7C0E">
      <w:r>
        <w:t xml:space="preserve">Cyclorama </w:t>
      </w:r>
      <w:proofErr w:type="spellStart"/>
      <w:r>
        <w:t>flyline</w:t>
      </w:r>
      <w:proofErr w:type="spellEnd"/>
      <w:r>
        <w:t xml:space="preserve"> 57</w:t>
      </w:r>
    </w:p>
    <w:p w14:paraId="4EB7C256" w14:textId="7B98D478" w:rsidR="007152CE" w:rsidRDefault="007152CE" w:rsidP="002C7C0E">
      <w:r>
        <w:t xml:space="preserve">Carpet </w:t>
      </w:r>
      <w:proofErr w:type="gramStart"/>
      <w:r>
        <w:t>runners</w:t>
      </w:r>
      <w:proofErr w:type="gramEnd"/>
      <w:r w:rsidR="00072B99">
        <w:t xml:space="preserve"> side of stage </w:t>
      </w:r>
    </w:p>
    <w:p w14:paraId="7AA74C22" w14:textId="77777777" w:rsidR="007152CE" w:rsidRDefault="007152CE" w:rsidP="002C7C0E">
      <w:r>
        <w:t>2x quick change booths</w:t>
      </w:r>
      <w:r w:rsidR="00EB4402">
        <w:t xml:space="preserve"> with mirrors</w:t>
      </w:r>
    </w:p>
    <w:p w14:paraId="18CF76B1" w14:textId="6A091F7E" w:rsidR="00072B99" w:rsidRDefault="00EB4402" w:rsidP="002C7C0E">
      <w:r>
        <w:t xml:space="preserve">Hazer </w:t>
      </w:r>
    </w:p>
    <w:p w14:paraId="23BE88B7" w14:textId="77777777" w:rsidR="00EB4402" w:rsidRDefault="00EB4402" w:rsidP="002C7C0E"/>
    <w:p w14:paraId="1E6316CC" w14:textId="58BEDC45" w:rsidR="00EB4402" w:rsidRDefault="00EB4402" w:rsidP="002C7C0E">
      <w:r>
        <w:t>Stage manager to call from side of stage with monitors.</w:t>
      </w:r>
    </w:p>
    <w:p w14:paraId="2D153449" w14:textId="2183999B" w:rsidR="0081581B" w:rsidRDefault="0081581B" w:rsidP="002C7C0E"/>
    <w:p w14:paraId="50A894EB" w14:textId="0B0B8285" w:rsidR="0081581B" w:rsidRDefault="0081581B" w:rsidP="002C7C0E">
      <w:r>
        <w:t>One solid backed chair as a prop… will confirm as to the style etc asap.</w:t>
      </w:r>
    </w:p>
    <w:p w14:paraId="539AD499" w14:textId="77777777" w:rsidR="0081581B" w:rsidRDefault="0081581B" w:rsidP="002C7C0E"/>
    <w:p w14:paraId="5A6E60E2" w14:textId="77777777" w:rsidR="00EB4402" w:rsidRDefault="00EB4402" w:rsidP="002C7C0E"/>
    <w:p w14:paraId="57879C19" w14:textId="77777777" w:rsidR="00EB4402" w:rsidRDefault="00EB4402" w:rsidP="002C7C0E">
      <w:r>
        <w:t>Sound:</w:t>
      </w:r>
    </w:p>
    <w:p w14:paraId="087C5316" w14:textId="77777777" w:rsidR="00EB4402" w:rsidRPr="00EB4402" w:rsidRDefault="00EB4402" w:rsidP="00EB4402">
      <w:pPr>
        <w:rPr>
          <w:lang w:val="en-NZ"/>
        </w:rPr>
      </w:pPr>
      <w:r w:rsidRPr="00EB4402">
        <w:rPr>
          <w:lang w:val="en-NZ"/>
        </w:rPr>
        <w:t xml:space="preserve">A PA that will cover every seat in the house with a </w:t>
      </w:r>
      <w:proofErr w:type="spellStart"/>
      <w:r w:rsidRPr="00EB4402">
        <w:rPr>
          <w:lang w:val="en-NZ"/>
        </w:rPr>
        <w:t>Digico</w:t>
      </w:r>
      <w:proofErr w:type="spellEnd"/>
      <w:r w:rsidRPr="00EB4402">
        <w:rPr>
          <w:lang w:val="en-NZ"/>
        </w:rPr>
        <w:t xml:space="preserve"> SD11 or Midas Pro 1 console with the appropriate I/O. Note here that we will require subs as it’s not just the Trio but also backing tracks with potential low frequency content.</w:t>
      </w:r>
    </w:p>
    <w:p w14:paraId="248C2AF7" w14:textId="77777777" w:rsidR="00EB4402" w:rsidRPr="00EB4402" w:rsidRDefault="00EB4402" w:rsidP="00EB4402">
      <w:pPr>
        <w:rPr>
          <w:lang w:val="en-NZ"/>
        </w:rPr>
      </w:pPr>
    </w:p>
    <w:p w14:paraId="30591382" w14:textId="4B3E9AA8" w:rsidR="00EB4402" w:rsidRPr="00EB4402" w:rsidRDefault="00EB4402" w:rsidP="00EB4402">
      <w:pPr>
        <w:rPr>
          <w:lang w:val="en-NZ"/>
        </w:rPr>
      </w:pPr>
      <w:r w:rsidRPr="00EB4402">
        <w:rPr>
          <w:lang w:val="en-NZ"/>
        </w:rPr>
        <w:t xml:space="preserve">A redundant </w:t>
      </w:r>
      <w:proofErr w:type="spellStart"/>
      <w:r w:rsidRPr="00EB4402">
        <w:rPr>
          <w:lang w:val="en-NZ"/>
        </w:rPr>
        <w:t>Qlab</w:t>
      </w:r>
      <w:proofErr w:type="spellEnd"/>
      <w:r w:rsidRPr="00EB4402">
        <w:rPr>
          <w:lang w:val="en-NZ"/>
        </w:rPr>
        <w:t xml:space="preserve"> play back system</w:t>
      </w:r>
      <w:r w:rsidR="0081581B">
        <w:rPr>
          <w:lang w:val="en-NZ"/>
        </w:rPr>
        <w:t xml:space="preserve">, the trio will need click track for some of the pieces.  </w:t>
      </w:r>
    </w:p>
    <w:p w14:paraId="644E2A88" w14:textId="77777777" w:rsidR="00EB4402" w:rsidRPr="00EB4402" w:rsidRDefault="00EB4402" w:rsidP="00EB4402">
      <w:pPr>
        <w:rPr>
          <w:lang w:val="en-NZ"/>
        </w:rPr>
      </w:pPr>
      <w:r w:rsidRPr="00EB4402">
        <w:rPr>
          <w:lang w:val="en-NZ"/>
        </w:rPr>
        <w:t>               </w:t>
      </w:r>
    </w:p>
    <w:p w14:paraId="25C2881D" w14:textId="77777777" w:rsidR="00EB4402" w:rsidRPr="00EB4402" w:rsidRDefault="00EB4402" w:rsidP="00EB4402">
      <w:pPr>
        <w:rPr>
          <w:lang w:val="en-NZ"/>
        </w:rPr>
      </w:pPr>
      <w:r w:rsidRPr="00EB4402">
        <w:rPr>
          <w:lang w:val="en-NZ"/>
        </w:rPr>
        <w:t> Monitors from both stage left and stage right either flown or on a stand (this may need to be multiple positions depending on how deep the stage is, I will take your advice for this). </w:t>
      </w:r>
    </w:p>
    <w:p w14:paraId="32EC78CF" w14:textId="77777777" w:rsidR="00EB4402" w:rsidRPr="00EB4402" w:rsidRDefault="00EB4402" w:rsidP="00EB4402">
      <w:pPr>
        <w:rPr>
          <w:lang w:val="en-NZ"/>
        </w:rPr>
      </w:pPr>
      <w:r w:rsidRPr="00EB4402">
        <w:rPr>
          <w:lang w:val="en-NZ"/>
        </w:rPr>
        <w:t xml:space="preserve">Something like a </w:t>
      </w:r>
      <w:proofErr w:type="spellStart"/>
      <w:r w:rsidRPr="00EB4402">
        <w:rPr>
          <w:lang w:val="en-NZ"/>
        </w:rPr>
        <w:t>d&amp;b</w:t>
      </w:r>
      <w:proofErr w:type="spellEnd"/>
      <w:r w:rsidRPr="00EB4402">
        <w:rPr>
          <w:lang w:val="en-NZ"/>
        </w:rPr>
        <w:t xml:space="preserve"> </w:t>
      </w:r>
      <w:proofErr w:type="spellStart"/>
      <w:r w:rsidRPr="00EB4402">
        <w:rPr>
          <w:lang w:val="en-NZ"/>
        </w:rPr>
        <w:t>audiotechnik</w:t>
      </w:r>
      <w:proofErr w:type="spellEnd"/>
      <w:r w:rsidRPr="00EB4402">
        <w:rPr>
          <w:lang w:val="en-NZ"/>
        </w:rPr>
        <w:t xml:space="preserve"> E8 is perfect for this kind of thing and would be easily flown or mounted. </w:t>
      </w:r>
    </w:p>
    <w:p w14:paraId="34E3607C" w14:textId="77777777" w:rsidR="00EB4402" w:rsidRPr="00EB4402" w:rsidRDefault="00EB4402" w:rsidP="00EB4402">
      <w:pPr>
        <w:rPr>
          <w:lang w:val="en-NZ"/>
        </w:rPr>
      </w:pPr>
    </w:p>
    <w:p w14:paraId="11F9533C" w14:textId="77777777" w:rsidR="00EB4402" w:rsidRPr="00EB4402" w:rsidRDefault="00EB4402" w:rsidP="00EB4402">
      <w:pPr>
        <w:rPr>
          <w:lang w:val="en-NZ"/>
        </w:rPr>
      </w:pPr>
      <w:r w:rsidRPr="00EB4402">
        <w:rPr>
          <w:lang w:val="en-NZ"/>
        </w:rPr>
        <w:t>                4 x DPA 4099 microphones with 1 x violin mount, 1 x cello mount, 2 x piano mount</w:t>
      </w:r>
    </w:p>
    <w:p w14:paraId="24FAE4A3" w14:textId="77777777" w:rsidR="00EB4402" w:rsidRPr="00EB4402" w:rsidRDefault="00EB4402" w:rsidP="00EB4402">
      <w:pPr>
        <w:rPr>
          <w:lang w:val="en-NZ"/>
        </w:rPr>
      </w:pPr>
    </w:p>
    <w:p w14:paraId="482211C3" w14:textId="77777777" w:rsidR="00EB4402" w:rsidRPr="00EB4402" w:rsidRDefault="00EB4402" w:rsidP="00EB4402">
      <w:pPr>
        <w:ind w:left="860"/>
        <w:rPr>
          <w:lang w:val="en-NZ"/>
        </w:rPr>
      </w:pPr>
      <w:r w:rsidRPr="00EB4402">
        <w:rPr>
          <w:lang w:val="en-NZ"/>
        </w:rPr>
        <w:t xml:space="preserve">3 x stereo in ear monitor systems with 3 packs and appropriate antenna. Shure PSM1000 or </w:t>
      </w:r>
      <w:proofErr w:type="spellStart"/>
      <w:r w:rsidRPr="00EB4402">
        <w:rPr>
          <w:lang w:val="en-NZ"/>
        </w:rPr>
        <w:t>Sennhesier</w:t>
      </w:r>
      <w:proofErr w:type="spellEnd"/>
      <w:r w:rsidRPr="00EB4402">
        <w:rPr>
          <w:lang w:val="en-NZ"/>
        </w:rPr>
        <w:t xml:space="preserve"> G3/4.</w:t>
      </w:r>
    </w:p>
    <w:p w14:paraId="5E1049CB" w14:textId="77777777" w:rsidR="00EB4402" w:rsidRPr="00EB4402" w:rsidRDefault="00EB4402" w:rsidP="00EB4402">
      <w:pPr>
        <w:rPr>
          <w:lang w:val="en-NZ"/>
        </w:rPr>
      </w:pPr>
    </w:p>
    <w:p w14:paraId="31EBD66D" w14:textId="77777777" w:rsidR="00EB4402" w:rsidRPr="00EB4402" w:rsidRDefault="00EB4402" w:rsidP="00EB4402">
      <w:pPr>
        <w:rPr>
          <w:lang w:val="en-NZ"/>
        </w:rPr>
      </w:pPr>
      <w:r w:rsidRPr="00EB4402">
        <w:rPr>
          <w:lang w:val="en-NZ"/>
        </w:rPr>
        <w:t>                Cabling to suit.</w:t>
      </w:r>
    </w:p>
    <w:p w14:paraId="3F8DD9BB" w14:textId="77777777" w:rsidR="00EB4402" w:rsidRDefault="00EB4402" w:rsidP="00EB4402">
      <w:pPr>
        <w:rPr>
          <w:lang w:val="en-NZ"/>
        </w:rPr>
      </w:pPr>
    </w:p>
    <w:p w14:paraId="3FE6B55F" w14:textId="77777777" w:rsidR="009F0E5D" w:rsidRDefault="009F0E5D" w:rsidP="00EB4402">
      <w:pPr>
        <w:rPr>
          <w:lang w:val="en-NZ"/>
        </w:rPr>
      </w:pPr>
    </w:p>
    <w:p w14:paraId="10C8E092" w14:textId="77777777" w:rsidR="009F0E5D" w:rsidRDefault="009F0E5D" w:rsidP="00EB4402">
      <w:pPr>
        <w:rPr>
          <w:lang w:val="en-NZ"/>
        </w:rPr>
      </w:pPr>
    </w:p>
    <w:p w14:paraId="055BF977" w14:textId="77777777" w:rsidR="009F0E5D" w:rsidRDefault="009F0E5D" w:rsidP="00EB4402">
      <w:pPr>
        <w:rPr>
          <w:lang w:val="en-NZ"/>
        </w:rPr>
      </w:pPr>
    </w:p>
    <w:p w14:paraId="347DF517" w14:textId="77777777" w:rsidR="00EB4402" w:rsidRDefault="00EB4402" w:rsidP="00EB4402">
      <w:pPr>
        <w:rPr>
          <w:lang w:val="en-NZ"/>
        </w:rPr>
      </w:pPr>
      <w:r>
        <w:rPr>
          <w:lang w:val="en-NZ"/>
        </w:rPr>
        <w:lastRenderedPageBreak/>
        <w:t>Lighting:</w:t>
      </w:r>
    </w:p>
    <w:p w14:paraId="5F30494C" w14:textId="77777777" w:rsidR="00EB4402" w:rsidRDefault="00EB4402" w:rsidP="00EB4402">
      <w:pPr>
        <w:rPr>
          <w:lang w:val="en-NZ"/>
        </w:rPr>
      </w:pPr>
    </w:p>
    <w:p w14:paraId="5A78CF8F" w14:textId="77777777" w:rsidR="00EB4402" w:rsidRDefault="00EB4402" w:rsidP="00EB4402">
      <w:pPr>
        <w:rPr>
          <w:lang w:val="en-NZ"/>
        </w:rPr>
      </w:pPr>
      <w:r>
        <w:rPr>
          <w:lang w:val="en-NZ"/>
        </w:rPr>
        <w:t xml:space="preserve">House rig 3 colour wash.   4 booms per side with 4x Source 4 </w:t>
      </w:r>
      <w:proofErr w:type="gramStart"/>
      <w:r>
        <w:rPr>
          <w:lang w:val="en-NZ"/>
        </w:rPr>
        <w:t>26 degree</w:t>
      </w:r>
      <w:proofErr w:type="gramEnd"/>
      <w:r>
        <w:rPr>
          <w:lang w:val="en-NZ"/>
        </w:rPr>
        <w:t xml:space="preserve"> profile &amp; 1 PC 1200</w:t>
      </w:r>
    </w:p>
    <w:p w14:paraId="67BF90D1" w14:textId="77777777" w:rsidR="009F0E5D" w:rsidRDefault="009F0E5D" w:rsidP="00EB4402">
      <w:pPr>
        <w:rPr>
          <w:lang w:val="en-NZ"/>
        </w:rPr>
      </w:pPr>
    </w:p>
    <w:p w14:paraId="3B238309" w14:textId="77777777" w:rsidR="009F0E5D" w:rsidRDefault="009F0E5D" w:rsidP="00EB4402">
      <w:pPr>
        <w:rPr>
          <w:lang w:val="en-NZ"/>
        </w:rPr>
      </w:pPr>
      <w:r>
        <w:rPr>
          <w:lang w:val="en-NZ"/>
        </w:rPr>
        <w:t>1 Par 64 cp61 unit on each side ladder.</w:t>
      </w:r>
    </w:p>
    <w:p w14:paraId="5C66B354" w14:textId="77777777" w:rsidR="009F0E5D" w:rsidRDefault="009F0E5D" w:rsidP="00EB4402">
      <w:pPr>
        <w:rPr>
          <w:lang w:val="en-NZ"/>
        </w:rPr>
      </w:pPr>
    </w:p>
    <w:p w14:paraId="6AFA8D28" w14:textId="2B1113B8" w:rsidR="009F0E5D" w:rsidRDefault="009F0E5D" w:rsidP="00EB4402">
      <w:pPr>
        <w:rPr>
          <w:lang w:val="en-NZ"/>
        </w:rPr>
      </w:pPr>
      <w:r>
        <w:rPr>
          <w:lang w:val="en-NZ"/>
        </w:rPr>
        <w:t>12x profile units FOH Bridge #2</w:t>
      </w:r>
    </w:p>
    <w:p w14:paraId="492E3BDB" w14:textId="0DBB1B60" w:rsidR="00365BEB" w:rsidRDefault="00365BEB" w:rsidP="00EB4402">
      <w:pPr>
        <w:rPr>
          <w:lang w:val="en-NZ"/>
        </w:rPr>
      </w:pPr>
    </w:p>
    <w:p w14:paraId="5E15EB0B" w14:textId="3FFE98C8" w:rsidR="00365BEB" w:rsidRDefault="00365BEB" w:rsidP="00EB4402">
      <w:pPr>
        <w:rPr>
          <w:lang w:val="en-NZ"/>
        </w:rPr>
      </w:pPr>
      <w:r>
        <w:rPr>
          <w:lang w:val="en-NZ"/>
        </w:rPr>
        <w:t>Curtain warmers from FOH.</w:t>
      </w:r>
    </w:p>
    <w:p w14:paraId="25380627" w14:textId="7150C34F" w:rsidR="00072B99" w:rsidRDefault="00072B99" w:rsidP="00EB4402">
      <w:pPr>
        <w:rPr>
          <w:lang w:val="en-NZ"/>
        </w:rPr>
      </w:pPr>
    </w:p>
    <w:p w14:paraId="42618FEE" w14:textId="148E9D9B" w:rsidR="00072B99" w:rsidRDefault="00072B99" w:rsidP="00EB4402">
      <w:pPr>
        <w:rPr>
          <w:lang w:val="en-NZ"/>
        </w:rPr>
      </w:pPr>
      <w:r>
        <w:rPr>
          <w:lang w:val="en-NZ"/>
        </w:rPr>
        <w:t>Cyc lights</w:t>
      </w:r>
    </w:p>
    <w:p w14:paraId="29062A19" w14:textId="77777777" w:rsidR="009F0E5D" w:rsidRDefault="009F0E5D" w:rsidP="00EB4402">
      <w:pPr>
        <w:rPr>
          <w:lang w:val="en-NZ"/>
        </w:rPr>
      </w:pPr>
    </w:p>
    <w:p w14:paraId="6C89D094" w14:textId="77777777" w:rsidR="009F0E5D" w:rsidRDefault="009F0E5D" w:rsidP="009F0E5D">
      <w:pPr>
        <w:rPr>
          <w:lang w:val="en-NZ"/>
        </w:rPr>
      </w:pPr>
      <w:r w:rsidRPr="009F0E5D">
        <w:rPr>
          <w:lang w:val="en-NZ"/>
        </w:rPr>
        <w:t>ETC ION </w:t>
      </w:r>
      <w:r>
        <w:rPr>
          <w:lang w:val="en-NZ"/>
        </w:rPr>
        <w:t xml:space="preserve">lighting desk   </w:t>
      </w:r>
    </w:p>
    <w:p w14:paraId="7E13B340" w14:textId="77777777" w:rsidR="009F0E5D" w:rsidRDefault="009F0E5D" w:rsidP="009F0E5D">
      <w:pPr>
        <w:rPr>
          <w:lang w:val="en-NZ"/>
        </w:rPr>
      </w:pPr>
    </w:p>
    <w:p w14:paraId="54D09742" w14:textId="77777777" w:rsidR="009F0E5D" w:rsidRDefault="009F0E5D" w:rsidP="009F0E5D">
      <w:pPr>
        <w:rPr>
          <w:lang w:val="en-NZ"/>
        </w:rPr>
      </w:pPr>
      <w:r>
        <w:rPr>
          <w:lang w:val="en-NZ"/>
        </w:rPr>
        <w:t>Crew:</w:t>
      </w:r>
    </w:p>
    <w:p w14:paraId="6147A64D" w14:textId="77777777" w:rsidR="009F0E5D" w:rsidRDefault="009F0E5D" w:rsidP="009F0E5D">
      <w:pPr>
        <w:rPr>
          <w:lang w:val="en-NZ"/>
        </w:rPr>
      </w:pPr>
    </w:p>
    <w:p w14:paraId="14C3C452" w14:textId="77777777" w:rsidR="009F0E5D" w:rsidRDefault="009F0E5D" w:rsidP="009F0E5D">
      <w:pPr>
        <w:rPr>
          <w:lang w:val="en-NZ"/>
        </w:rPr>
      </w:pPr>
      <w:r>
        <w:rPr>
          <w:lang w:val="en-NZ"/>
        </w:rPr>
        <w:t xml:space="preserve">Venue Manager </w:t>
      </w:r>
      <w:r>
        <w:rPr>
          <w:lang w:val="en-NZ"/>
        </w:rPr>
        <w:tab/>
        <w:t>x 1</w:t>
      </w:r>
    </w:p>
    <w:p w14:paraId="354F4A4B" w14:textId="77777777" w:rsidR="009F0E5D" w:rsidRDefault="009F0E5D" w:rsidP="009F0E5D">
      <w:pPr>
        <w:rPr>
          <w:lang w:val="en-NZ"/>
        </w:rPr>
      </w:pPr>
      <w:r>
        <w:rPr>
          <w:lang w:val="en-NZ"/>
        </w:rPr>
        <w:t>Venue Tech</w:t>
      </w:r>
      <w:r>
        <w:rPr>
          <w:lang w:val="en-NZ"/>
        </w:rPr>
        <w:tab/>
      </w:r>
      <w:r>
        <w:rPr>
          <w:lang w:val="en-NZ"/>
        </w:rPr>
        <w:tab/>
        <w:t xml:space="preserve">x 1 </w:t>
      </w:r>
      <w:r>
        <w:rPr>
          <w:lang w:val="en-NZ"/>
        </w:rPr>
        <w:tab/>
      </w:r>
    </w:p>
    <w:p w14:paraId="3DE1E42E" w14:textId="77777777" w:rsidR="009F0E5D" w:rsidRDefault="009F0E5D" w:rsidP="009F0E5D">
      <w:pPr>
        <w:rPr>
          <w:lang w:val="en-NZ"/>
        </w:rPr>
      </w:pPr>
      <w:r>
        <w:rPr>
          <w:lang w:val="en-NZ"/>
        </w:rPr>
        <w:t xml:space="preserve">Sound Op </w:t>
      </w:r>
      <w:r>
        <w:rPr>
          <w:lang w:val="en-NZ"/>
        </w:rPr>
        <w:tab/>
      </w:r>
      <w:r>
        <w:rPr>
          <w:lang w:val="en-NZ"/>
        </w:rPr>
        <w:tab/>
        <w:t xml:space="preserve">x 1 </w:t>
      </w:r>
    </w:p>
    <w:p w14:paraId="1DFB96C0" w14:textId="77777777" w:rsidR="009F0E5D" w:rsidRDefault="009F0E5D" w:rsidP="009F0E5D">
      <w:pPr>
        <w:rPr>
          <w:lang w:val="en-NZ"/>
        </w:rPr>
      </w:pPr>
      <w:r>
        <w:rPr>
          <w:lang w:val="en-NZ"/>
        </w:rPr>
        <w:t>Lighting Op</w:t>
      </w:r>
      <w:r>
        <w:rPr>
          <w:lang w:val="en-NZ"/>
        </w:rPr>
        <w:tab/>
      </w:r>
      <w:r>
        <w:rPr>
          <w:lang w:val="en-NZ"/>
        </w:rPr>
        <w:tab/>
        <w:t xml:space="preserve">x 1 </w:t>
      </w:r>
    </w:p>
    <w:p w14:paraId="57D2F5A7" w14:textId="1685EE3B" w:rsidR="009F0E5D" w:rsidRDefault="009F0E5D" w:rsidP="009F0E5D">
      <w:pPr>
        <w:rPr>
          <w:lang w:val="en-NZ"/>
        </w:rPr>
      </w:pPr>
      <w:proofErr w:type="spellStart"/>
      <w:r>
        <w:rPr>
          <w:lang w:val="en-NZ"/>
        </w:rPr>
        <w:t>Flys</w:t>
      </w:r>
      <w:proofErr w:type="spellEnd"/>
      <w:r>
        <w:rPr>
          <w:lang w:val="en-NZ"/>
        </w:rPr>
        <w:t xml:space="preserve"> </w:t>
      </w:r>
      <w:r>
        <w:rPr>
          <w:lang w:val="en-NZ"/>
        </w:rPr>
        <w:tab/>
      </w:r>
      <w:r>
        <w:rPr>
          <w:lang w:val="en-NZ"/>
        </w:rPr>
        <w:tab/>
      </w:r>
      <w:r>
        <w:rPr>
          <w:lang w:val="en-NZ"/>
        </w:rPr>
        <w:tab/>
        <w:t xml:space="preserve">x </w:t>
      </w:r>
      <w:r w:rsidR="00365BEB">
        <w:rPr>
          <w:lang w:val="en-NZ"/>
        </w:rPr>
        <w:t>1</w:t>
      </w:r>
    </w:p>
    <w:p w14:paraId="5326E075" w14:textId="77777777" w:rsidR="009F0E5D" w:rsidRPr="009F0E5D" w:rsidRDefault="009F0E5D" w:rsidP="009F0E5D">
      <w:pPr>
        <w:rPr>
          <w:lang w:val="en-NZ"/>
        </w:rPr>
      </w:pPr>
    </w:p>
    <w:p w14:paraId="157DCBB6" w14:textId="77777777" w:rsidR="009F0E5D" w:rsidRDefault="009F0E5D" w:rsidP="00EB4402">
      <w:pPr>
        <w:rPr>
          <w:lang w:val="en-NZ"/>
        </w:rPr>
      </w:pPr>
    </w:p>
    <w:p w14:paraId="15FCCB7A" w14:textId="77777777" w:rsidR="009F0E5D" w:rsidRPr="00EB4402" w:rsidRDefault="009F0E5D" w:rsidP="00EB4402">
      <w:pPr>
        <w:rPr>
          <w:lang w:val="en-NZ"/>
        </w:rPr>
      </w:pPr>
    </w:p>
    <w:p w14:paraId="1E16D04E" w14:textId="77777777" w:rsidR="00EB4402" w:rsidRDefault="00EB4402" w:rsidP="002C7C0E"/>
    <w:p w14:paraId="6C41F0AA" w14:textId="77777777" w:rsidR="00EB4402" w:rsidRDefault="00EB4402" w:rsidP="002C7C0E"/>
    <w:p w14:paraId="38BA89AB" w14:textId="77777777" w:rsidR="002C7C0E" w:rsidRPr="002C7C0E" w:rsidRDefault="002C7C0E" w:rsidP="002C7C0E"/>
    <w:p w14:paraId="67402BC7" w14:textId="77777777" w:rsidR="002C7C0E" w:rsidRDefault="002C7C0E"/>
    <w:sectPr w:rsidR="002C7C0E" w:rsidSect="0094754A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7C0E"/>
    <w:rsid w:val="00072B99"/>
    <w:rsid w:val="002C7C0E"/>
    <w:rsid w:val="002E6143"/>
    <w:rsid w:val="00322A11"/>
    <w:rsid w:val="00362C43"/>
    <w:rsid w:val="00365BEB"/>
    <w:rsid w:val="00373A52"/>
    <w:rsid w:val="00471784"/>
    <w:rsid w:val="005053A2"/>
    <w:rsid w:val="0051015F"/>
    <w:rsid w:val="00636DA2"/>
    <w:rsid w:val="007152CE"/>
    <w:rsid w:val="0081581B"/>
    <w:rsid w:val="0094754A"/>
    <w:rsid w:val="0095118F"/>
    <w:rsid w:val="009F0E5D"/>
    <w:rsid w:val="00A32F5D"/>
    <w:rsid w:val="00A6472A"/>
    <w:rsid w:val="00C06C37"/>
    <w:rsid w:val="00DB4436"/>
    <w:rsid w:val="00DE31FC"/>
    <w:rsid w:val="00E22F0C"/>
    <w:rsid w:val="00EB4402"/>
    <w:rsid w:val="00ED166F"/>
    <w:rsid w:val="00F73D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4EE6BB"/>
  <w14:defaultImageDpi w14:val="32767"/>
  <w15:chartTrackingRefBased/>
  <w15:docId w15:val="{90B4C589-D0C0-2342-9D74-89322672A8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C7C0E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2C7C0E"/>
  </w:style>
  <w:style w:type="character" w:customStyle="1" w:styleId="Heading1Char">
    <w:name w:val="Heading 1 Char"/>
    <w:basedOn w:val="DefaultParagraphFont"/>
    <w:link w:val="Heading1"/>
    <w:uiPriority w:val="9"/>
    <w:rsid w:val="002C7C0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829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690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15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7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21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56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91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34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81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382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724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998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27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99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42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22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1031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51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36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233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172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99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53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353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02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89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044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97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14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241</Words>
  <Characters>1379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Eventsuite Ltd</Company>
  <LinksUpToDate>false</LinksUpToDate>
  <CharactersWithSpaces>1617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Alan Wilson</dc:creator>
  <cp:keywords/>
  <dc:description/>
  <cp:lastModifiedBy>Turid Revfeim</cp:lastModifiedBy>
  <cp:revision>2</cp:revision>
  <cp:lastPrinted>2021-02-16T01:38:00Z</cp:lastPrinted>
  <dcterms:created xsi:type="dcterms:W3CDTF">2023-09-18T22:36:00Z</dcterms:created>
  <dcterms:modified xsi:type="dcterms:W3CDTF">2023-09-18T22:36:00Z</dcterms:modified>
</cp:coreProperties>
</file>